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1477" w14:textId="3567A5B2" w:rsidR="002A462A" w:rsidRPr="00C31C76" w:rsidRDefault="00A424D6" w:rsidP="007177BA">
      <w:pPr>
        <w:spacing w:line="360" w:lineRule="auto"/>
        <w:rPr>
          <w:rFonts w:ascii="Gadugi" w:hAnsi="Gadugi" w:cs="Arial"/>
          <w:sz w:val="28"/>
          <w:szCs w:val="28"/>
        </w:rPr>
      </w:pPr>
      <w:r w:rsidRPr="00FE77A2">
        <w:rPr>
          <w:noProof/>
          <w:color w:val="44546A" w:themeColor="text2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644C5ACE" wp14:editId="252F5B76">
            <wp:simplePos x="0" y="0"/>
            <wp:positionH relativeFrom="margin">
              <wp:posOffset>5722620</wp:posOffset>
            </wp:positionH>
            <wp:positionV relativeFrom="paragraph">
              <wp:posOffset>41910</wp:posOffset>
            </wp:positionV>
            <wp:extent cx="1179830" cy="914400"/>
            <wp:effectExtent l="0" t="0" r="1270" b="0"/>
            <wp:wrapNone/>
            <wp:docPr id="2" name="Picture 2" descr="C:\Users\Louise\OneDrive\Advertising\Logos\Ridgemount logo colou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uise\OneDrive\Advertising\Logos\Ridgemount logo colour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F1478" w14:textId="1EFBEF36" w:rsidR="002A462A" w:rsidRPr="00A424D6" w:rsidRDefault="00285EB4" w:rsidP="003B0049">
      <w:pPr>
        <w:tabs>
          <w:tab w:val="left" w:pos="4875"/>
        </w:tabs>
        <w:spacing w:line="360" w:lineRule="auto"/>
        <w:rPr>
          <w:rFonts w:asciiTheme="minorHAnsi" w:hAnsiTheme="minorHAnsi" w:cstheme="minorHAnsi"/>
          <w:b/>
          <w:sz w:val="44"/>
          <w:szCs w:val="44"/>
        </w:rPr>
      </w:pPr>
      <w:r w:rsidRPr="00A424D6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>6.</w:t>
      </w:r>
      <w:r w:rsidR="00C31C76" w:rsidRPr="00A424D6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 xml:space="preserve">8 Infections in </w:t>
      </w:r>
      <w:r w:rsidR="004476A7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>C</w:t>
      </w:r>
      <w:r w:rsidR="00C31C76" w:rsidRPr="00A424D6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 xml:space="preserve">hildcare </w:t>
      </w:r>
      <w:r w:rsidR="004476A7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>S</w:t>
      </w:r>
      <w:r w:rsidR="00C31C76" w:rsidRPr="00A424D6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>ettings</w:t>
      </w:r>
      <w:r w:rsidR="003B0049" w:rsidRPr="00A424D6">
        <w:rPr>
          <w:rFonts w:asciiTheme="minorHAnsi" w:hAnsiTheme="minorHAnsi" w:cstheme="minorHAnsi"/>
          <w:b/>
          <w:sz w:val="44"/>
          <w:szCs w:val="44"/>
        </w:rPr>
        <w:tab/>
      </w:r>
    </w:p>
    <w:p w14:paraId="3ED3F7FC" w14:textId="77777777" w:rsidR="00A424D6" w:rsidRDefault="00A424D6" w:rsidP="007177BA">
      <w:pPr>
        <w:spacing w:line="360" w:lineRule="auto"/>
        <w:rPr>
          <w:rFonts w:ascii="Gadugi" w:hAnsi="Gadugi" w:cs="Arial"/>
          <w:b/>
          <w:sz w:val="22"/>
          <w:szCs w:val="22"/>
        </w:rPr>
      </w:pPr>
    </w:p>
    <w:p w14:paraId="515F1479" w14:textId="77777777" w:rsidR="0008574B" w:rsidRPr="00A424D6" w:rsidRDefault="003B0049" w:rsidP="007177BA">
      <w:pPr>
        <w:spacing w:line="360" w:lineRule="auto"/>
        <w:rPr>
          <w:rFonts w:asciiTheme="minorHAnsi" w:hAnsiTheme="minorHAnsi" w:cstheme="minorHAnsi"/>
          <w:b/>
          <w:color w:val="4472C4" w:themeColor="accent1"/>
        </w:rPr>
      </w:pPr>
      <w:r w:rsidRPr="00A424D6">
        <w:rPr>
          <w:rFonts w:asciiTheme="minorHAnsi" w:hAnsiTheme="minorHAnsi" w:cstheme="minorHAnsi"/>
          <w:b/>
          <w:color w:val="4472C4" w:themeColor="accent1"/>
        </w:rPr>
        <w:t>Policy statement</w:t>
      </w:r>
    </w:p>
    <w:p w14:paraId="515F147A" w14:textId="77777777" w:rsidR="00C31C76" w:rsidRPr="00A424D6" w:rsidRDefault="00C31C76" w:rsidP="007177BA">
      <w:pPr>
        <w:spacing w:line="360" w:lineRule="auto"/>
        <w:rPr>
          <w:rFonts w:asciiTheme="minorHAnsi" w:hAnsiTheme="minorHAnsi" w:cstheme="minorHAnsi"/>
          <w:bCs/>
        </w:rPr>
      </w:pPr>
      <w:r w:rsidRPr="00A424D6">
        <w:rPr>
          <w:rFonts w:asciiTheme="minorHAnsi" w:hAnsiTheme="minorHAnsi" w:cstheme="minorHAnsi"/>
          <w:bCs/>
        </w:rPr>
        <w:t>Nurseries are common sites for transmission of infections.  The government website gives guidelines to staff about managing a range of common and important childhood infections.  The guidance is not intended to be used as a tool for diagnosing infectious disease but to help direct staff to where and when to seek further advice.</w:t>
      </w:r>
    </w:p>
    <w:p w14:paraId="515F147B" w14:textId="77777777" w:rsidR="00C31C76" w:rsidRPr="00A424D6" w:rsidRDefault="00E25985" w:rsidP="007177BA">
      <w:pPr>
        <w:spacing w:line="360" w:lineRule="auto"/>
        <w:rPr>
          <w:rFonts w:asciiTheme="minorHAnsi" w:hAnsiTheme="minorHAnsi" w:cstheme="minorHAnsi"/>
          <w:b/>
        </w:rPr>
      </w:pPr>
      <w:r w:rsidRPr="00A424D6">
        <w:rPr>
          <w:rFonts w:asciiTheme="minorHAnsi" w:hAnsiTheme="minorHAnsi" w:cstheme="minorHAnsi"/>
          <w:b/>
        </w:rPr>
        <w:t>For up-to-date information and advice visit:</w:t>
      </w:r>
    </w:p>
    <w:p w14:paraId="515F147C" w14:textId="77777777" w:rsidR="00C31C76" w:rsidRPr="00A424D6" w:rsidRDefault="00C31C76" w:rsidP="007177BA">
      <w:pPr>
        <w:spacing w:line="360" w:lineRule="auto"/>
        <w:rPr>
          <w:rFonts w:asciiTheme="minorHAnsi" w:hAnsiTheme="minorHAnsi" w:cstheme="minorHAnsi"/>
          <w:b/>
        </w:rPr>
      </w:pPr>
    </w:p>
    <w:p w14:paraId="515F147D" w14:textId="77777777" w:rsidR="00A93758" w:rsidRPr="00A424D6" w:rsidRDefault="00C31C76" w:rsidP="007177BA">
      <w:pPr>
        <w:pStyle w:val="ListParagraph"/>
        <w:spacing w:line="360" w:lineRule="auto"/>
        <w:ind w:left="0"/>
        <w:contextualSpacing w:val="0"/>
        <w:rPr>
          <w:rFonts w:asciiTheme="minorHAnsi" w:hAnsiTheme="minorHAnsi" w:cstheme="minorHAnsi"/>
        </w:rPr>
      </w:pPr>
      <w:r w:rsidRPr="00A424D6">
        <w:rPr>
          <w:rFonts w:asciiTheme="minorHAnsi" w:hAnsiTheme="minorHAnsi" w:cstheme="minorHAnsi"/>
        </w:rPr>
        <w:t>https://www.gov.uk/government/publications/health-protection-in-schools-and-other-childcare-facilities</w:t>
      </w:r>
    </w:p>
    <w:p w14:paraId="515F147E" w14:textId="77777777" w:rsidR="00C31C76" w:rsidRDefault="00C31C76" w:rsidP="007177BA">
      <w:pPr>
        <w:pStyle w:val="ListParagraph"/>
        <w:spacing w:line="360" w:lineRule="auto"/>
        <w:ind w:left="0"/>
        <w:contextualSpacing w:val="0"/>
        <w:rPr>
          <w:rFonts w:ascii="Gadugi" w:hAnsi="Gadugi" w:cs="Arial"/>
          <w:sz w:val="22"/>
          <w:szCs w:val="22"/>
        </w:rPr>
      </w:pPr>
    </w:p>
    <w:p w14:paraId="515F147F" w14:textId="77777777" w:rsidR="00C31C76" w:rsidRPr="00C31C76" w:rsidRDefault="00C31C76" w:rsidP="007177BA">
      <w:pPr>
        <w:pStyle w:val="ListParagraph"/>
        <w:spacing w:line="360" w:lineRule="auto"/>
        <w:ind w:left="0"/>
        <w:contextualSpacing w:val="0"/>
        <w:rPr>
          <w:rFonts w:ascii="Gadugi" w:hAnsi="Gadugi" w:cs="Arial"/>
          <w:sz w:val="22"/>
          <w:szCs w:val="22"/>
        </w:rPr>
      </w:pPr>
    </w:p>
    <w:tbl>
      <w:tblPr>
        <w:tblW w:w="4672" w:type="pct"/>
        <w:tblLook w:val="01E0" w:firstRow="1" w:lastRow="1" w:firstColumn="1" w:lastColumn="1" w:noHBand="0" w:noVBand="0"/>
      </w:tblPr>
      <w:tblGrid>
        <w:gridCol w:w="5001"/>
        <w:gridCol w:w="4370"/>
        <w:gridCol w:w="897"/>
      </w:tblGrid>
      <w:tr w:rsidR="00C4383D" w:rsidRPr="00C31C76" w14:paraId="515F1483" w14:textId="77777777" w:rsidTr="00336412">
        <w:trPr>
          <w:trHeight w:val="482"/>
        </w:trPr>
        <w:tc>
          <w:tcPr>
            <w:tcW w:w="5002" w:type="dxa"/>
            <w:vAlign w:val="bottom"/>
          </w:tcPr>
          <w:p w14:paraId="515F1480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This policy was adopted by</w:t>
            </w:r>
          </w:p>
        </w:tc>
        <w:tc>
          <w:tcPr>
            <w:tcW w:w="4371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515F1481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Ridgemount Cottage Nursery Ltd</w:t>
            </w:r>
          </w:p>
        </w:tc>
        <w:tc>
          <w:tcPr>
            <w:tcW w:w="897" w:type="dxa"/>
            <w:vAlign w:val="bottom"/>
          </w:tcPr>
          <w:p w14:paraId="515F1482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i/>
                <w:sz w:val="22"/>
                <w:szCs w:val="22"/>
              </w:rPr>
            </w:pPr>
          </w:p>
        </w:tc>
      </w:tr>
      <w:tr w:rsidR="00C4383D" w:rsidRPr="00C31C76" w14:paraId="515F1487" w14:textId="77777777" w:rsidTr="00336412">
        <w:trPr>
          <w:trHeight w:val="482"/>
        </w:trPr>
        <w:tc>
          <w:tcPr>
            <w:tcW w:w="5002" w:type="dxa"/>
            <w:vAlign w:val="bottom"/>
          </w:tcPr>
          <w:p w14:paraId="515F1484" w14:textId="6F9C1FD6" w:rsidR="006A3513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On</w:t>
            </w:r>
          </w:p>
        </w:tc>
        <w:tc>
          <w:tcPr>
            <w:tcW w:w="4371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BCDBBD5" w14:textId="77777777" w:rsidR="00C4383D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November 1</w:t>
            </w:r>
            <w:r w:rsidRPr="00C31C76">
              <w:rPr>
                <w:rFonts w:ascii="Gadugi" w:hAnsi="Gadugi" w:cs="Arial"/>
                <w:sz w:val="22"/>
                <w:szCs w:val="22"/>
                <w:vertAlign w:val="superscript"/>
              </w:rPr>
              <w:t>st</w:t>
            </w:r>
            <w:r w:rsidRPr="00C31C76">
              <w:rPr>
                <w:rFonts w:ascii="Gadugi" w:hAnsi="Gadugi" w:cs="Arial"/>
                <w:sz w:val="22"/>
                <w:szCs w:val="22"/>
              </w:rPr>
              <w:t xml:space="preserve"> 2019</w:t>
            </w:r>
          </w:p>
          <w:p w14:paraId="515F1485" w14:textId="0133D417" w:rsidR="006A3513" w:rsidRPr="00C31C76" w:rsidRDefault="006A3513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>
              <w:rPr>
                <w:rFonts w:ascii="Gadugi" w:hAnsi="Gadugi" w:cs="Arial"/>
                <w:sz w:val="22"/>
                <w:szCs w:val="22"/>
              </w:rPr>
              <w:t>Reviewed 1st Dec 2021</w:t>
            </w:r>
          </w:p>
        </w:tc>
        <w:tc>
          <w:tcPr>
            <w:tcW w:w="897" w:type="dxa"/>
            <w:vAlign w:val="bottom"/>
          </w:tcPr>
          <w:p w14:paraId="515F1486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i/>
                <w:sz w:val="22"/>
                <w:szCs w:val="22"/>
              </w:rPr>
            </w:pPr>
          </w:p>
        </w:tc>
      </w:tr>
      <w:tr w:rsidR="00C4383D" w:rsidRPr="00C31C76" w14:paraId="515F148B" w14:textId="77777777" w:rsidTr="00336412">
        <w:trPr>
          <w:trHeight w:val="467"/>
        </w:trPr>
        <w:tc>
          <w:tcPr>
            <w:tcW w:w="5002" w:type="dxa"/>
            <w:vAlign w:val="bottom"/>
          </w:tcPr>
          <w:p w14:paraId="515F1488" w14:textId="27CD620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 xml:space="preserve">Date to be </w:t>
            </w:r>
            <w:r w:rsidR="004476A7">
              <w:rPr>
                <w:rFonts w:ascii="Gadugi" w:hAnsi="Gadugi" w:cs="Arial"/>
                <w:sz w:val="22"/>
                <w:szCs w:val="22"/>
              </w:rPr>
              <w:t xml:space="preserve">next </w:t>
            </w:r>
            <w:r w:rsidRPr="00C31C76">
              <w:rPr>
                <w:rFonts w:ascii="Gadugi" w:hAnsi="Gadugi" w:cs="Arial"/>
                <w:sz w:val="22"/>
                <w:szCs w:val="22"/>
              </w:rPr>
              <w:t>reviewed</w:t>
            </w:r>
          </w:p>
        </w:tc>
        <w:tc>
          <w:tcPr>
            <w:tcW w:w="4371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515F1489" w14:textId="356C7C07" w:rsidR="00C4383D" w:rsidRPr="00C31C76" w:rsidRDefault="004476A7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>
              <w:rPr>
                <w:rFonts w:ascii="Gadugi" w:hAnsi="Gadugi" w:cs="Arial"/>
                <w:sz w:val="22"/>
                <w:szCs w:val="22"/>
              </w:rPr>
              <w:t>December</w:t>
            </w:r>
            <w:r w:rsidR="00C4383D" w:rsidRPr="00C31C76">
              <w:rPr>
                <w:rFonts w:ascii="Gadugi" w:hAnsi="Gadugi" w:cs="Arial"/>
                <w:sz w:val="22"/>
                <w:szCs w:val="22"/>
              </w:rPr>
              <w:t xml:space="preserve"> 1</w:t>
            </w:r>
            <w:r w:rsidR="00C4383D" w:rsidRPr="00C31C76">
              <w:rPr>
                <w:rFonts w:ascii="Gadugi" w:hAnsi="Gadugi" w:cs="Arial"/>
                <w:sz w:val="22"/>
                <w:szCs w:val="22"/>
                <w:vertAlign w:val="superscript"/>
              </w:rPr>
              <w:t>st</w:t>
            </w:r>
            <w:r w:rsidR="00C4383D" w:rsidRPr="00C31C76">
              <w:rPr>
                <w:rFonts w:ascii="Gadugi" w:hAnsi="Gadugi" w:cs="Arial"/>
                <w:sz w:val="22"/>
                <w:szCs w:val="22"/>
              </w:rPr>
              <w:t xml:space="preserve"> 202</w:t>
            </w:r>
            <w:r w:rsidR="006A3513">
              <w:rPr>
                <w:rFonts w:ascii="Gadugi" w:hAnsi="Gadugi" w:cs="Arial"/>
                <w:sz w:val="22"/>
                <w:szCs w:val="22"/>
              </w:rPr>
              <w:t>2</w:t>
            </w:r>
          </w:p>
        </w:tc>
        <w:tc>
          <w:tcPr>
            <w:tcW w:w="897" w:type="dxa"/>
            <w:vAlign w:val="bottom"/>
          </w:tcPr>
          <w:p w14:paraId="515F148A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i/>
                <w:sz w:val="22"/>
                <w:szCs w:val="22"/>
              </w:rPr>
            </w:pPr>
          </w:p>
        </w:tc>
      </w:tr>
      <w:tr w:rsidR="00C4383D" w:rsidRPr="00C31C76" w14:paraId="515F148E" w14:textId="77777777" w:rsidTr="00336412">
        <w:trPr>
          <w:trHeight w:val="452"/>
        </w:trPr>
        <w:tc>
          <w:tcPr>
            <w:tcW w:w="5002" w:type="dxa"/>
            <w:vAlign w:val="bottom"/>
          </w:tcPr>
          <w:p w14:paraId="515F148C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5268" w:type="dxa"/>
            <w:gridSpan w:val="2"/>
            <w:tcBorders>
              <w:bottom w:val="single" w:sz="4" w:space="0" w:color="7030A0"/>
            </w:tcBorders>
            <w:vAlign w:val="bottom"/>
          </w:tcPr>
          <w:p w14:paraId="515F148D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Louise Gerrard</w:t>
            </w:r>
          </w:p>
        </w:tc>
      </w:tr>
      <w:tr w:rsidR="00C4383D" w:rsidRPr="00C31C76" w14:paraId="515F1491" w14:textId="77777777" w:rsidTr="00336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148F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Name of signatory</w:t>
            </w:r>
          </w:p>
        </w:tc>
        <w:tc>
          <w:tcPr>
            <w:tcW w:w="5268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15F1490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Louise Gerrard</w:t>
            </w:r>
          </w:p>
        </w:tc>
      </w:tr>
      <w:tr w:rsidR="00C4383D" w:rsidRPr="00C31C76" w14:paraId="515F1494" w14:textId="77777777" w:rsidTr="00336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1492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Role of signatory (e.g. chair, director or owner)</w:t>
            </w:r>
          </w:p>
        </w:tc>
        <w:tc>
          <w:tcPr>
            <w:tcW w:w="5268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15F1493" w14:textId="77777777" w:rsidR="00C4383D" w:rsidRPr="00C31C76" w:rsidRDefault="00C4383D" w:rsidP="00C4383D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C31C76">
              <w:rPr>
                <w:rFonts w:ascii="Gadugi" w:hAnsi="Gadugi" w:cs="Arial"/>
                <w:sz w:val="22"/>
                <w:szCs w:val="22"/>
              </w:rPr>
              <w:t>Owner</w:t>
            </w:r>
          </w:p>
        </w:tc>
      </w:tr>
    </w:tbl>
    <w:p w14:paraId="515F1495" w14:textId="77777777" w:rsidR="002A462A" w:rsidRPr="00C31C76" w:rsidRDefault="002A462A" w:rsidP="007177BA">
      <w:pPr>
        <w:spacing w:line="360" w:lineRule="auto"/>
        <w:rPr>
          <w:rFonts w:ascii="Gadugi" w:hAnsi="Gadugi" w:cs="Arial"/>
          <w:sz w:val="22"/>
          <w:szCs w:val="22"/>
        </w:rPr>
      </w:pPr>
    </w:p>
    <w:p w14:paraId="515F1496" w14:textId="77777777" w:rsidR="007177BA" w:rsidRPr="00C31C76" w:rsidRDefault="007177BA" w:rsidP="00C4383D">
      <w:pPr>
        <w:spacing w:line="360" w:lineRule="auto"/>
        <w:ind w:left="360"/>
        <w:rPr>
          <w:rFonts w:ascii="Gadugi" w:hAnsi="Gadugi" w:cs="Arial"/>
          <w:sz w:val="22"/>
          <w:szCs w:val="22"/>
        </w:rPr>
      </w:pPr>
    </w:p>
    <w:sectPr w:rsidR="007177BA" w:rsidRPr="00C31C76" w:rsidSect="00285EB4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FA20" w14:textId="77777777" w:rsidR="00286898" w:rsidRDefault="00286898" w:rsidP="00A21BD9">
      <w:r>
        <w:separator/>
      </w:r>
    </w:p>
  </w:endnote>
  <w:endnote w:type="continuationSeparator" w:id="0">
    <w:p w14:paraId="4EBFEB45" w14:textId="77777777" w:rsidR="00286898" w:rsidRDefault="00286898" w:rsidP="00A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A1F3" w14:textId="77777777" w:rsidR="00286898" w:rsidRDefault="00286898" w:rsidP="00A21BD9">
      <w:r>
        <w:separator/>
      </w:r>
    </w:p>
  </w:footnote>
  <w:footnote w:type="continuationSeparator" w:id="0">
    <w:p w14:paraId="5C67FDA9" w14:textId="77777777" w:rsidR="00286898" w:rsidRDefault="00286898" w:rsidP="00A2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49D" w14:textId="77777777" w:rsidR="00A21BD9" w:rsidRPr="00C91EA3" w:rsidRDefault="00285EB4" w:rsidP="00C91EA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C91EA3">
      <w:rPr>
        <w:rFonts w:ascii="Arial" w:hAnsi="Arial"/>
        <w:b/>
        <w:sz w:val="22"/>
        <w:szCs w:val="22"/>
      </w:rPr>
      <w:t>S</w:t>
    </w:r>
    <w:r w:rsidR="00C841D7" w:rsidRPr="00C91EA3">
      <w:rPr>
        <w:rFonts w:ascii="Arial" w:hAnsi="Arial"/>
        <w:b/>
        <w:sz w:val="22"/>
        <w:szCs w:val="22"/>
      </w:rPr>
      <w:t xml:space="preserve">afeguarding and </w:t>
    </w:r>
    <w:r w:rsidR="00A21BD9" w:rsidRPr="00C91EA3">
      <w:rPr>
        <w:rFonts w:ascii="Arial" w:hAnsi="Arial"/>
        <w:b/>
        <w:sz w:val="22"/>
        <w:szCs w:val="22"/>
      </w:rPr>
      <w:t>We</w:t>
    </w:r>
    <w:r w:rsidR="00C841D7" w:rsidRPr="00C91EA3">
      <w:rPr>
        <w:rFonts w:ascii="Arial" w:hAnsi="Arial"/>
        <w:b/>
        <w:sz w:val="22"/>
        <w:szCs w:val="22"/>
      </w:rPr>
      <w:t>lfare Requirement: Health</w:t>
    </w:r>
  </w:p>
  <w:p w14:paraId="515F149E" w14:textId="77777777" w:rsidR="00A21BD9" w:rsidRPr="00C91EA3" w:rsidRDefault="00C841D7" w:rsidP="00C91EA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91EA3">
      <w:rPr>
        <w:rFonts w:ascii="Arial" w:hAnsi="Arial"/>
        <w:sz w:val="22"/>
        <w:szCs w:val="22"/>
      </w:rPr>
      <w:t>Where children are provided with meals, snacks and drinks, they must be heal</w:t>
    </w:r>
    <w:r w:rsidR="00D06D6D" w:rsidRPr="00C91EA3">
      <w:rPr>
        <w:rFonts w:ascii="Arial" w:hAnsi="Arial"/>
        <w:sz w:val="22"/>
        <w:szCs w:val="22"/>
      </w:rPr>
      <w:t>thy, b</w:t>
    </w:r>
    <w:r w:rsidRPr="00C91EA3">
      <w:rPr>
        <w:rFonts w:ascii="Arial" w:hAnsi="Arial"/>
        <w:sz w:val="22"/>
        <w:szCs w:val="22"/>
      </w:rPr>
      <w:t>alanced and nutritious.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0A9D"/>
    <w:multiLevelType w:val="hybridMultilevel"/>
    <w:tmpl w:val="BE160206"/>
    <w:lvl w:ilvl="0" w:tplc="26AA912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5B1"/>
    <w:multiLevelType w:val="hybridMultilevel"/>
    <w:tmpl w:val="3230A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4A4B"/>
    <w:multiLevelType w:val="hybridMultilevel"/>
    <w:tmpl w:val="EACEA0E6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677DC"/>
    <w:multiLevelType w:val="hybridMultilevel"/>
    <w:tmpl w:val="0E2C0108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2EC"/>
    <w:multiLevelType w:val="hybridMultilevel"/>
    <w:tmpl w:val="F5A421B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C32"/>
    <w:multiLevelType w:val="hybridMultilevel"/>
    <w:tmpl w:val="62A82A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4A4"/>
    <w:multiLevelType w:val="hybridMultilevel"/>
    <w:tmpl w:val="94B8D0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244E"/>
    <w:multiLevelType w:val="hybridMultilevel"/>
    <w:tmpl w:val="BE206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6D89"/>
    <w:multiLevelType w:val="hybridMultilevel"/>
    <w:tmpl w:val="19008D50"/>
    <w:lvl w:ilvl="0" w:tplc="FFFFFFFF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654A3"/>
    <w:multiLevelType w:val="hybridMultilevel"/>
    <w:tmpl w:val="49E441A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91F14"/>
    <w:multiLevelType w:val="hybridMultilevel"/>
    <w:tmpl w:val="7B4A4F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F4FF0"/>
    <w:multiLevelType w:val="hybridMultilevel"/>
    <w:tmpl w:val="CC567904"/>
    <w:lvl w:ilvl="0" w:tplc="A416808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8638A"/>
    <w:multiLevelType w:val="hybridMultilevel"/>
    <w:tmpl w:val="D82EE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1624AA"/>
    <w:multiLevelType w:val="hybridMultilevel"/>
    <w:tmpl w:val="15746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64469"/>
    <w:multiLevelType w:val="hybridMultilevel"/>
    <w:tmpl w:val="610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41655"/>
    <w:multiLevelType w:val="hybridMultilevel"/>
    <w:tmpl w:val="C652B17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19"/>
  </w:num>
  <w:num w:numId="10">
    <w:abstractNumId w:val="17"/>
  </w:num>
  <w:num w:numId="11">
    <w:abstractNumId w:val="1"/>
  </w:num>
  <w:num w:numId="12">
    <w:abstractNumId w:val="23"/>
  </w:num>
  <w:num w:numId="13">
    <w:abstractNumId w:val="22"/>
  </w:num>
  <w:num w:numId="14">
    <w:abstractNumId w:val="6"/>
  </w:num>
  <w:num w:numId="15">
    <w:abstractNumId w:val="5"/>
  </w:num>
  <w:num w:numId="16">
    <w:abstractNumId w:val="24"/>
  </w:num>
  <w:num w:numId="17">
    <w:abstractNumId w:val="4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2A"/>
    <w:rsid w:val="00001769"/>
    <w:rsid w:val="00003241"/>
    <w:rsid w:val="0001379C"/>
    <w:rsid w:val="0002176A"/>
    <w:rsid w:val="0008574B"/>
    <w:rsid w:val="000C215F"/>
    <w:rsid w:val="000C7CAD"/>
    <w:rsid w:val="000D2B1E"/>
    <w:rsid w:val="000E798A"/>
    <w:rsid w:val="000E7D75"/>
    <w:rsid w:val="001239FF"/>
    <w:rsid w:val="00150659"/>
    <w:rsid w:val="001544F2"/>
    <w:rsid w:val="00170D90"/>
    <w:rsid w:val="00180FCE"/>
    <w:rsid w:val="001D103D"/>
    <w:rsid w:val="001D19F6"/>
    <w:rsid w:val="00260B51"/>
    <w:rsid w:val="00266144"/>
    <w:rsid w:val="00285EB4"/>
    <w:rsid w:val="00286898"/>
    <w:rsid w:val="002A20C7"/>
    <w:rsid w:val="002A462A"/>
    <w:rsid w:val="002C5CE1"/>
    <w:rsid w:val="002E2521"/>
    <w:rsid w:val="00312CD5"/>
    <w:rsid w:val="00315E67"/>
    <w:rsid w:val="00336412"/>
    <w:rsid w:val="00371292"/>
    <w:rsid w:val="003B0049"/>
    <w:rsid w:val="00417B4A"/>
    <w:rsid w:val="00435D8D"/>
    <w:rsid w:val="004402B6"/>
    <w:rsid w:val="004445F3"/>
    <w:rsid w:val="004476A7"/>
    <w:rsid w:val="00461B60"/>
    <w:rsid w:val="004724F2"/>
    <w:rsid w:val="004901EE"/>
    <w:rsid w:val="004C01E7"/>
    <w:rsid w:val="004C1772"/>
    <w:rsid w:val="004D7B8D"/>
    <w:rsid w:val="004E5E6E"/>
    <w:rsid w:val="004F1746"/>
    <w:rsid w:val="0054358A"/>
    <w:rsid w:val="00581B8B"/>
    <w:rsid w:val="005B447C"/>
    <w:rsid w:val="005F5D1F"/>
    <w:rsid w:val="00612963"/>
    <w:rsid w:val="00663D4A"/>
    <w:rsid w:val="0069023B"/>
    <w:rsid w:val="00690E21"/>
    <w:rsid w:val="00693974"/>
    <w:rsid w:val="006A3513"/>
    <w:rsid w:val="00700D43"/>
    <w:rsid w:val="00707CEC"/>
    <w:rsid w:val="00716465"/>
    <w:rsid w:val="007177BA"/>
    <w:rsid w:val="007452B6"/>
    <w:rsid w:val="00754DB7"/>
    <w:rsid w:val="007704BC"/>
    <w:rsid w:val="00773E48"/>
    <w:rsid w:val="00785158"/>
    <w:rsid w:val="00794D29"/>
    <w:rsid w:val="007A6224"/>
    <w:rsid w:val="007B6399"/>
    <w:rsid w:val="00812653"/>
    <w:rsid w:val="00851C5B"/>
    <w:rsid w:val="00857DB6"/>
    <w:rsid w:val="00891ADD"/>
    <w:rsid w:val="008A516A"/>
    <w:rsid w:val="008B493A"/>
    <w:rsid w:val="00945E9F"/>
    <w:rsid w:val="00967D36"/>
    <w:rsid w:val="00970879"/>
    <w:rsid w:val="00986C7C"/>
    <w:rsid w:val="009A3937"/>
    <w:rsid w:val="009C2F7C"/>
    <w:rsid w:val="009C6404"/>
    <w:rsid w:val="009F26A6"/>
    <w:rsid w:val="00A04564"/>
    <w:rsid w:val="00A1094E"/>
    <w:rsid w:val="00A21BD9"/>
    <w:rsid w:val="00A3510C"/>
    <w:rsid w:val="00A424D6"/>
    <w:rsid w:val="00A46EA7"/>
    <w:rsid w:val="00A60EC5"/>
    <w:rsid w:val="00A632A9"/>
    <w:rsid w:val="00A7481D"/>
    <w:rsid w:val="00A80038"/>
    <w:rsid w:val="00A829FC"/>
    <w:rsid w:val="00A93758"/>
    <w:rsid w:val="00B13426"/>
    <w:rsid w:val="00B83505"/>
    <w:rsid w:val="00B849A3"/>
    <w:rsid w:val="00BA00ED"/>
    <w:rsid w:val="00BA2128"/>
    <w:rsid w:val="00BC62B3"/>
    <w:rsid w:val="00C06F7B"/>
    <w:rsid w:val="00C31C76"/>
    <w:rsid w:val="00C335C7"/>
    <w:rsid w:val="00C4383D"/>
    <w:rsid w:val="00C468C4"/>
    <w:rsid w:val="00C61E15"/>
    <w:rsid w:val="00C65C0F"/>
    <w:rsid w:val="00C710B5"/>
    <w:rsid w:val="00C71E0E"/>
    <w:rsid w:val="00C841D7"/>
    <w:rsid w:val="00C91EA3"/>
    <w:rsid w:val="00CB6C00"/>
    <w:rsid w:val="00CE799E"/>
    <w:rsid w:val="00D01FB8"/>
    <w:rsid w:val="00D049FA"/>
    <w:rsid w:val="00D06D6D"/>
    <w:rsid w:val="00D178A6"/>
    <w:rsid w:val="00D25E35"/>
    <w:rsid w:val="00D27EAA"/>
    <w:rsid w:val="00D31412"/>
    <w:rsid w:val="00D56E48"/>
    <w:rsid w:val="00D75F9C"/>
    <w:rsid w:val="00D76F0C"/>
    <w:rsid w:val="00D922CF"/>
    <w:rsid w:val="00D93D0E"/>
    <w:rsid w:val="00DC645F"/>
    <w:rsid w:val="00DC6859"/>
    <w:rsid w:val="00DF0823"/>
    <w:rsid w:val="00E25985"/>
    <w:rsid w:val="00E26014"/>
    <w:rsid w:val="00E32C14"/>
    <w:rsid w:val="00E51263"/>
    <w:rsid w:val="00EA3424"/>
    <w:rsid w:val="00ED2327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1477"/>
  <w15:docId w15:val="{F9681108-A43E-4C42-8817-5388A4F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2A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D75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21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45F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E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ridgemount cottage</cp:lastModifiedBy>
  <cp:revision>4</cp:revision>
  <cp:lastPrinted>2016-10-18T21:26:00Z</cp:lastPrinted>
  <dcterms:created xsi:type="dcterms:W3CDTF">2021-11-02T18:10:00Z</dcterms:created>
  <dcterms:modified xsi:type="dcterms:W3CDTF">2021-12-02T14:40:00Z</dcterms:modified>
</cp:coreProperties>
</file>